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2" w:line="204" w:lineRule="auto"/>
        <w:ind w:firstLine="3184" w:firstLineChars="800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ascii="微软雅黑" w:hAnsi="微软雅黑" w:eastAsia="微软雅黑" w:cs="微软雅黑"/>
          <w:spacing w:val="-1"/>
          <w:sz w:val="40"/>
          <w:szCs w:val="40"/>
        </w:rPr>
        <w:t>空间大挪</w:t>
      </w:r>
      <w:r>
        <w:rPr>
          <w:rFonts w:ascii="微软雅黑" w:hAnsi="微软雅黑" w:eastAsia="微软雅黑" w:cs="微软雅黑"/>
          <w:sz w:val="40"/>
          <w:szCs w:val="40"/>
        </w:rPr>
        <w:t>移</w:t>
      </w:r>
    </w:p>
    <w:bookmarkEnd w:id="0"/>
    <w:p>
      <w:pPr>
        <w:spacing w:before="114" w:line="342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color w:val="B38D70"/>
          <w:spacing w:val="-4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活</w:t>
      </w:r>
      <w:r>
        <w:rPr>
          <w:rFonts w:ascii="宋体" w:hAnsi="宋体" w:eastAsia="宋体" w:cs="宋体"/>
          <w:color w:val="B38D70"/>
          <w:spacing w:val="-3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动</w:t>
      </w:r>
      <w:r>
        <w:rPr>
          <w:rFonts w:ascii="宋体" w:hAnsi="宋体" w:eastAsia="宋体" w:cs="宋体"/>
          <w:color w:val="B38D70"/>
          <w:spacing w:val="-2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目标</w:t>
      </w:r>
    </w:p>
    <w:p>
      <w:pPr>
        <w:spacing w:before="105" w:line="334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7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学习运用比对的方法，感知空间的变化，找到不一样的地方。</w:t>
      </w:r>
    </w:p>
    <w:p>
      <w:pPr>
        <w:spacing w:before="142" w:line="342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color w:val="B38D70"/>
          <w:spacing w:val="-4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活</w:t>
      </w:r>
      <w:r>
        <w:rPr>
          <w:rFonts w:ascii="宋体" w:hAnsi="宋体" w:eastAsia="宋体" w:cs="宋体"/>
          <w:color w:val="B38D70"/>
          <w:spacing w:val="-3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动</w:t>
      </w:r>
      <w:r>
        <w:rPr>
          <w:rFonts w:ascii="宋体" w:hAnsi="宋体" w:eastAsia="宋体" w:cs="宋体"/>
          <w:color w:val="B38D70"/>
          <w:spacing w:val="-2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准备</w:t>
      </w:r>
    </w:p>
    <w:p>
      <w:pPr>
        <w:spacing w:before="101" w:line="329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32"/>
          <w:position w:val="4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22"/>
          <w:position w:val="4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6"/>
          <w:position w:val="4"/>
          <w:sz w:val="19"/>
          <w:szCs w:val="19"/>
        </w:rPr>
        <w:t>改变前和改变后的活动室照片若干(活动室桌椅、玩具柜等可变化摆设)。</w:t>
      </w:r>
    </w:p>
    <w:p>
      <w:pPr>
        <w:spacing w:before="47" w:line="330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34"/>
          <w:position w:val="4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23"/>
          <w:position w:val="4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23"/>
          <w:position w:val="4"/>
          <w:sz w:val="19"/>
          <w:szCs w:val="19"/>
        </w:rPr>
        <w:t>空间摆放图两张(见电子图稿)。</w:t>
      </w:r>
    </w:p>
    <w:p>
      <w:pPr>
        <w:spacing w:before="151" w:line="342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color w:val="B38D70"/>
          <w:spacing w:val="-4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活</w:t>
      </w:r>
      <w:r>
        <w:rPr>
          <w:rFonts w:ascii="宋体" w:hAnsi="宋体" w:eastAsia="宋体" w:cs="宋体"/>
          <w:color w:val="B38D70"/>
          <w:spacing w:val="-3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动</w:t>
      </w:r>
      <w:r>
        <w:rPr>
          <w:rFonts w:ascii="宋体" w:hAnsi="宋体" w:eastAsia="宋体" w:cs="宋体"/>
          <w:color w:val="B38D70"/>
          <w:spacing w:val="-2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过程</w:t>
      </w:r>
    </w:p>
    <w:p>
      <w:pPr>
        <w:spacing w:before="153" w:line="205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-6"/>
          <w:sz w:val="19"/>
          <w:szCs w:val="19"/>
        </w:rPr>
        <w:t>一</w:t>
      </w:r>
      <w:r>
        <w:rPr>
          <w:rFonts w:ascii="微软雅黑" w:hAnsi="微软雅黑" w:eastAsia="微软雅黑" w:cs="微软雅黑"/>
          <w:spacing w:val="-3"/>
          <w:sz w:val="19"/>
          <w:szCs w:val="19"/>
        </w:rPr>
        <w:t>、活动室变变变</w:t>
      </w:r>
    </w:p>
    <w:p>
      <w:pPr>
        <w:spacing w:before="46" w:line="334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2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出示改变前的活动室照片，提出调整超市的空间。</w:t>
      </w:r>
    </w:p>
    <w:p>
      <w:pPr>
        <w:spacing w:before="96" w:line="237" w:lineRule="auto"/>
        <w:ind w:right="2178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24"/>
          <w:sz w:val="19"/>
          <w:szCs w:val="19"/>
        </w:rPr>
        <w:t>教</w:t>
      </w:r>
      <w:r>
        <w:rPr>
          <w:rFonts w:ascii="微软雅黑" w:hAnsi="微软雅黑" w:eastAsia="微软雅黑" w:cs="微软雅黑"/>
          <w:spacing w:val="14"/>
          <w:sz w:val="19"/>
          <w:szCs w:val="19"/>
        </w:rPr>
        <w:t>师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：最近活动室里新增加了超市，可是超市有点小，不方便顾客购物。我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5"/>
          <w:sz w:val="19"/>
          <w:szCs w:val="19"/>
        </w:rPr>
        <w:t>们要把超市变得大一点，可以怎么调整？(幼儿自由说出自己的想法。</w:t>
      </w:r>
      <w:r>
        <w:rPr>
          <w:rFonts w:ascii="微软雅黑" w:hAnsi="微软雅黑" w:eastAsia="微软雅黑" w:cs="微软雅黑"/>
          <w:spacing w:val="14"/>
          <w:sz w:val="19"/>
          <w:szCs w:val="19"/>
        </w:rPr>
        <w:t>)</w:t>
      </w:r>
    </w:p>
    <w:p>
      <w:pPr>
        <w:spacing w:line="333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4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11"/>
          <w:position w:val="3"/>
          <w:sz w:val="19"/>
          <w:szCs w:val="19"/>
        </w:rPr>
        <w:t xml:space="preserve">  </w:t>
      </w:r>
      <w:r>
        <w:rPr>
          <w:rFonts w:ascii="微软雅黑" w:hAnsi="微软雅黑" w:eastAsia="微软雅黑" w:cs="微软雅黑"/>
          <w:spacing w:val="11"/>
          <w:position w:val="3"/>
          <w:sz w:val="19"/>
          <w:szCs w:val="19"/>
        </w:rPr>
        <w:t>出示活动室的空间图和各个区域的块面，引导幼儿观察空间图后提出调整方</w:t>
      </w:r>
    </w:p>
    <w:p>
      <w:pPr>
        <w:spacing w:before="39" w:line="202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30"/>
          <w:sz w:val="19"/>
          <w:szCs w:val="19"/>
        </w:rPr>
        <w:t>案</w:t>
      </w:r>
      <w:r>
        <w:rPr>
          <w:rFonts w:ascii="微软雅黑" w:hAnsi="微软雅黑" w:eastAsia="微软雅黑" w:cs="微软雅黑"/>
          <w:spacing w:val="17"/>
          <w:sz w:val="19"/>
          <w:szCs w:val="19"/>
        </w:rPr>
        <w:t>(</w:t>
      </w:r>
      <w:r>
        <w:rPr>
          <w:rFonts w:ascii="微软雅黑" w:hAnsi="微软雅黑" w:eastAsia="微软雅黑" w:cs="微软雅黑"/>
          <w:spacing w:val="15"/>
          <w:sz w:val="19"/>
          <w:szCs w:val="19"/>
        </w:rPr>
        <w:t>在空间图上标示出最适合放置超市的区域，并说明理由。)</w:t>
      </w:r>
    </w:p>
    <w:p>
      <w:pPr>
        <w:spacing w:before="102" w:line="221" w:lineRule="auto"/>
        <w:ind w:right="2186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18"/>
          <w:sz w:val="19"/>
          <w:szCs w:val="19"/>
        </w:rPr>
        <w:t>教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师：请你说说原来超市的空间为什么会小？把超市调整到活动室的哪个区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1"/>
          <w:sz w:val="19"/>
          <w:szCs w:val="19"/>
        </w:rPr>
        <w:t>域</w:t>
      </w:r>
      <w:r>
        <w:rPr>
          <w:rFonts w:ascii="微软雅黑" w:hAnsi="微软雅黑" w:eastAsia="微软雅黑" w:cs="微软雅黑"/>
          <w:sz w:val="19"/>
          <w:szCs w:val="19"/>
        </w:rPr>
        <w:t>可以解决这个问题？</w:t>
      </w:r>
    </w:p>
    <w:tbl>
      <w:tblPr>
        <w:tblStyle w:val="4"/>
        <w:tblpPr w:leftFromText="180" w:rightFromText="180" w:vertAnchor="text" w:horzAnchor="page" w:tblpX="2225" w:tblpY="375"/>
        <w:tblOverlap w:val="never"/>
        <w:tblW w:w="6260" w:type="dxa"/>
        <w:tblInd w:w="0" w:type="dxa"/>
        <w:tblBorders>
          <w:top w:val="single" w:color="B38D70" w:sz="4" w:space="0"/>
          <w:left w:val="single" w:color="B38D70" w:sz="4" w:space="0"/>
          <w:bottom w:val="single" w:color="B38D70" w:sz="4" w:space="0"/>
          <w:right w:val="single" w:color="B38D7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0"/>
      </w:tblGrid>
      <w:tr>
        <w:tblPrEx>
          <w:tblBorders>
            <w:top w:val="single" w:color="B38D70" w:sz="4" w:space="0"/>
            <w:left w:val="single" w:color="B38D70" w:sz="4" w:space="0"/>
            <w:bottom w:val="single" w:color="B38D70" w:sz="4" w:space="0"/>
            <w:right w:val="single" w:color="B38D7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6260" w:type="dxa"/>
            <w:vAlign w:val="top"/>
          </w:tcPr>
          <w:p>
            <w:pPr>
              <w:spacing w:before="1" w:line="267" w:lineRule="auto"/>
              <w:ind w:left="168" w:hanging="1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rightMargin">
                        <wp:posOffset>-71755</wp:posOffset>
                      </wp:positionH>
                      <wp:positionV relativeFrom="topMargin">
                        <wp:posOffset>515620</wp:posOffset>
                      </wp:positionV>
                      <wp:extent cx="78740" cy="78740"/>
                      <wp:effectExtent l="0" t="0" r="13335" b="13335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740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" h="123">
                                    <a:moveTo>
                                      <a:pt x="5" y="118"/>
                                    </a:moveTo>
                                    <a:cubicBezTo>
                                      <a:pt x="5" y="118"/>
                                      <a:pt x="118" y="118"/>
                                      <a:pt x="118" y="5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307.1pt;margin-top:41.1pt;height:6.2pt;width:6.2pt;mso-position-horizontal-relative:page;mso-position-vertical-relative:page;z-index:251661312;mso-width-relative:page;mso-height-relative:page;" filled="f" stroked="t" coordsize="123,123" o:gfxdata="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N/6l7fVAAAABwEAAA8A&#10;AAAAAAAAAQAgAAAAIgAAAGRycy9kb3ducmV2LnhtbFBLAQIUABQAAAAIAIdO4kCtAsSUUwIAANsE&#10;AAAOAAAAAAAAAAEAIAAAACQBAABkcnMvZTJvRG9jLnhtbFBLBQYAAAAABgAGAFkBAADpBQAAAAA=&#10;" path="m5,118c5,118,118,118,118,5e">
                      <v:fill on="f" focussize="0,0"/>
                      <v:stroke weight="0.5pt" color="#B38D70" miterlimit="4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微软雅黑" w:hAnsi="微软雅黑" w:eastAsia="微软雅黑" w:cs="微软雅黑"/>
                <w:color w:val="B38D70"/>
                <w:position w:val="9"/>
                <w:sz w:val="19"/>
                <w:szCs w:val="19"/>
              </w:rPr>
              <w:drawing>
                <wp:inline distT="0" distB="0" distL="0" distR="0">
                  <wp:extent cx="77470" cy="76835"/>
                  <wp:effectExtent l="0" t="0" r="11430" b="12065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93" cy="76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color w:val="B38D70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B38D70"/>
                <w:spacing w:val="11"/>
                <w:sz w:val="19"/>
                <w:szCs w:val="19"/>
              </w:rPr>
              <w:t xml:space="preserve">提 示：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本环节以现实生活中的问题情境导入，引发幼儿的观察探究，并 </w:t>
            </w:r>
            <w:r>
              <w:rPr>
                <w:position w:val="9"/>
                <w:sz w:val="17"/>
                <w:szCs w:val="17"/>
              </w:rPr>
              <w:drawing>
                <wp:inline distT="0" distB="0" distL="0" distR="0">
                  <wp:extent cx="78105" cy="76835"/>
                  <wp:effectExtent l="0" t="0" r="10795" b="12065"/>
                  <wp:docPr id="251" name="IM 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IM 25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" cy="76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对空间布局有所感知。教师结合具体情境，通过对比、联系、讨论来解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决</w:t>
            </w:r>
          </w:p>
          <w:p>
            <w:pPr>
              <w:spacing w:before="1" w:line="192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8"/>
                <w:sz w:val="17"/>
                <w:szCs w:val="17"/>
              </w:rPr>
              <w:drawing>
                <wp:inline distT="0" distB="0" distL="0" distR="0">
                  <wp:extent cx="78105" cy="74930"/>
                  <wp:effectExtent l="0" t="0" r="10795" b="127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" cy="7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问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题， 突出培养幼儿解决问题的能力。</w:t>
            </w:r>
          </w:p>
        </w:tc>
      </w:tr>
    </w:tbl>
    <w:p>
      <w:pPr>
        <w:spacing w:before="110" w:line="206" w:lineRule="auto"/>
        <w:ind w:left="2673"/>
        <w:rPr>
          <w:rFonts w:ascii="微软雅黑" w:hAnsi="微软雅黑" w:eastAsia="微软雅黑" w:cs="微软雅黑"/>
          <w:spacing w:val="-9"/>
          <w:sz w:val="19"/>
          <w:szCs w:val="19"/>
        </w:rPr>
      </w:pPr>
    </w:p>
    <w:p>
      <w:pPr>
        <w:spacing w:before="110" w:line="206" w:lineRule="auto"/>
        <w:ind w:left="2673"/>
        <w:rPr>
          <w:rFonts w:ascii="微软雅黑" w:hAnsi="微软雅黑" w:eastAsia="微软雅黑" w:cs="微软雅黑"/>
          <w:spacing w:val="-9"/>
          <w:sz w:val="19"/>
          <w:szCs w:val="19"/>
        </w:rPr>
      </w:pPr>
    </w:p>
    <w:p>
      <w:pPr>
        <w:spacing w:before="110" w:line="206" w:lineRule="auto"/>
        <w:ind w:left="2673"/>
        <w:rPr>
          <w:rFonts w:ascii="微软雅黑" w:hAnsi="微软雅黑" w:eastAsia="微软雅黑" w:cs="微软雅黑"/>
          <w:spacing w:val="-9"/>
          <w:sz w:val="19"/>
          <w:szCs w:val="19"/>
        </w:rPr>
      </w:pPr>
    </w:p>
    <w:p>
      <w:pPr>
        <w:spacing w:before="110" w:line="206" w:lineRule="auto"/>
        <w:ind w:left="2673"/>
        <w:rPr>
          <w:rFonts w:ascii="微软雅黑" w:hAnsi="微软雅黑" w:eastAsia="微软雅黑" w:cs="微软雅黑"/>
          <w:spacing w:val="-9"/>
          <w:sz w:val="19"/>
          <w:szCs w:val="19"/>
        </w:rPr>
      </w:pPr>
    </w:p>
    <w:p>
      <w:pPr>
        <w:spacing w:before="110" w:line="206" w:lineRule="auto"/>
        <w:ind w:left="2673"/>
        <w:rPr>
          <w:rFonts w:ascii="微软雅黑" w:hAnsi="微软雅黑" w:eastAsia="微软雅黑" w:cs="微软雅黑"/>
          <w:spacing w:val="-9"/>
          <w:sz w:val="19"/>
          <w:szCs w:val="19"/>
        </w:rPr>
      </w:pPr>
    </w:p>
    <w:p>
      <w:pPr>
        <w:spacing w:before="110" w:line="206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-9"/>
          <w:sz w:val="19"/>
          <w:szCs w:val="19"/>
        </w:rPr>
        <w:t>二</w:t>
      </w:r>
      <w:r>
        <w:rPr>
          <w:rFonts w:ascii="微软雅黑" w:hAnsi="微软雅黑" w:eastAsia="微软雅黑" w:cs="微软雅黑"/>
          <w:spacing w:val="-5"/>
          <w:sz w:val="19"/>
          <w:szCs w:val="19"/>
        </w:rPr>
        <w:t>、前后找不同</w:t>
      </w:r>
    </w:p>
    <w:p>
      <w:pPr>
        <w:spacing w:before="44" w:line="241" w:lineRule="auto"/>
        <w:ind w:right="4973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5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12"/>
          <w:sz w:val="19"/>
          <w:szCs w:val="19"/>
        </w:rPr>
        <w:t xml:space="preserve">  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出示不一样的“空间摆放图”，幼儿观察并</w:t>
      </w:r>
      <w:r>
        <w:rPr>
          <w:rFonts w:ascii="微软雅黑" w:hAnsi="微软雅黑" w:eastAsia="微软雅黑" w:cs="微软雅黑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6"/>
          <w:sz w:val="19"/>
          <w:szCs w:val="19"/>
        </w:rPr>
        <w:t>找</w:t>
      </w:r>
      <w:r>
        <w:rPr>
          <w:rFonts w:ascii="微软雅黑" w:hAnsi="微软雅黑" w:eastAsia="微软雅黑" w:cs="微软雅黑"/>
          <w:spacing w:val="4"/>
          <w:sz w:val="19"/>
          <w:szCs w:val="19"/>
        </w:rPr>
        <w:t>不同。</w:t>
      </w:r>
    </w:p>
    <w:p>
      <w:pPr>
        <w:spacing w:before="96" w:line="239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8"/>
          <w:sz w:val="19"/>
          <w:szCs w:val="19"/>
        </w:rPr>
        <w:t>教师</w:t>
      </w:r>
      <w:r>
        <w:rPr>
          <w:rFonts w:ascii="微软雅黑" w:hAnsi="微软雅黑" w:eastAsia="微软雅黑" w:cs="微软雅黑"/>
          <w:spacing w:val="5"/>
          <w:sz w:val="19"/>
          <w:szCs w:val="19"/>
        </w:rPr>
        <w:t>：</w:t>
      </w:r>
      <w:r>
        <w:rPr>
          <w:rFonts w:ascii="微软雅黑" w:hAnsi="微软雅黑" w:eastAsia="微软雅黑" w:cs="微软雅黑"/>
          <w:spacing w:val="4"/>
          <w:sz w:val="19"/>
          <w:szCs w:val="19"/>
        </w:rPr>
        <w:t>说说图中左右两幅图有什么不同？</w:t>
      </w:r>
    </w:p>
    <w:p>
      <w:pPr>
        <w:spacing w:line="334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30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21"/>
          <w:position w:val="3"/>
          <w:sz w:val="19"/>
          <w:szCs w:val="19"/>
        </w:rPr>
        <w:t xml:space="preserve">  </w:t>
      </w:r>
      <w:r>
        <w:rPr>
          <w:rFonts w:ascii="微软雅黑" w:hAnsi="微软雅黑" w:eastAsia="微软雅黑" w:cs="微软雅黑"/>
          <w:spacing w:val="21"/>
          <w:position w:val="3"/>
          <w:sz w:val="19"/>
          <w:szCs w:val="19"/>
        </w:rPr>
        <w:t>引导幼儿左右对应看，找出左右两幅图的</w:t>
      </w:r>
      <w:r>
        <w:rPr>
          <w:rFonts w:ascii="微软雅黑" w:hAnsi="微软雅黑" w:eastAsia="微软雅黑" w:cs="微软雅黑"/>
          <w:spacing w:val="9"/>
          <w:sz w:val="19"/>
          <w:szCs w:val="19"/>
        </w:rPr>
        <w:t>差</w:t>
      </w:r>
      <w:r>
        <w:rPr>
          <w:rFonts w:ascii="微软雅黑" w:hAnsi="微软雅黑" w:eastAsia="微软雅黑" w:cs="微软雅黑"/>
          <w:spacing w:val="7"/>
          <w:sz w:val="19"/>
          <w:szCs w:val="19"/>
        </w:rPr>
        <w:t>异。</w:t>
      </w:r>
    </w:p>
    <w:p>
      <w:pPr>
        <w:spacing w:before="95" w:line="207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6"/>
          <w:sz w:val="19"/>
          <w:szCs w:val="19"/>
        </w:rPr>
        <w:t>教师</w:t>
      </w:r>
      <w:r>
        <w:rPr>
          <w:rFonts w:ascii="微软雅黑" w:hAnsi="微软雅黑" w:eastAsia="微软雅黑" w:cs="微软雅黑"/>
          <w:spacing w:val="3"/>
          <w:sz w:val="19"/>
          <w:szCs w:val="19"/>
        </w:rPr>
        <w:t>：你是怎么找到这些不同的？</w:t>
      </w:r>
    </w:p>
    <w:p>
      <w:pPr>
        <w:spacing w:before="44" w:line="334" w:lineRule="exact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◇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请幼儿将两幅图中不一样的地方圈出来</w:t>
      </w:r>
      <w:r>
        <w:rPr>
          <w:rFonts w:ascii="微软雅黑" w:hAnsi="微软雅黑" w:eastAsia="微软雅黑" w:cs="微软雅黑"/>
          <w:spacing w:val="8"/>
          <w:position w:val="3"/>
          <w:sz w:val="19"/>
          <w:szCs w:val="19"/>
        </w:rPr>
        <w:t>。</w:t>
      </w:r>
    </w:p>
    <w:p>
      <w:pPr>
        <w:spacing w:before="94" w:line="206" w:lineRule="auto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7"/>
          <w:sz w:val="19"/>
          <w:szCs w:val="19"/>
        </w:rPr>
        <w:t>教</w:t>
      </w:r>
      <w:r>
        <w:rPr>
          <w:rFonts w:ascii="微软雅黑" w:hAnsi="微软雅黑" w:eastAsia="微软雅黑" w:cs="微软雅黑"/>
          <w:spacing w:val="6"/>
          <w:sz w:val="19"/>
          <w:szCs w:val="19"/>
        </w:rPr>
        <w:t>师：比一比谁圈得又对又快，数一数共有几个不同点？</w:t>
      </w:r>
    </w:p>
    <w:p>
      <w:pPr>
        <w:spacing w:line="39" w:lineRule="exact"/>
      </w:pPr>
    </w:p>
    <w:tbl>
      <w:tblPr>
        <w:tblStyle w:val="4"/>
        <w:tblpPr w:leftFromText="180" w:rightFromText="180" w:vertAnchor="text" w:horzAnchor="page" w:tblpX="1808" w:tblpY="193"/>
        <w:tblOverlap w:val="never"/>
        <w:tblW w:w="6260" w:type="dxa"/>
        <w:tblInd w:w="0" w:type="dxa"/>
        <w:tblBorders>
          <w:top w:val="single" w:color="B38D70" w:sz="4" w:space="0"/>
          <w:left w:val="single" w:color="B38D70" w:sz="4" w:space="0"/>
          <w:bottom w:val="single" w:color="B38D70" w:sz="4" w:space="0"/>
          <w:right w:val="single" w:color="B38D7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0"/>
      </w:tblGrid>
      <w:tr>
        <w:tblPrEx>
          <w:tblBorders>
            <w:top w:val="single" w:color="B38D70" w:sz="4" w:space="0"/>
            <w:left w:val="single" w:color="B38D70" w:sz="4" w:space="0"/>
            <w:bottom w:val="single" w:color="B38D70" w:sz="4" w:space="0"/>
            <w:right w:val="single" w:color="B38D70" w:sz="4" w:space="0"/>
            <w:insideH w:val="none" w:color="auto" w:sz="0" w:space="0"/>
            <w:insideV w:val="none" w:color="auto" w:sz="0" w:space="0"/>
          </w:tblBorders>
        </w:tblPrEx>
        <w:trPr>
          <w:trHeight w:val="953" w:hRule="atLeast"/>
        </w:trPr>
        <w:tc>
          <w:tcPr>
            <w:tcW w:w="6260" w:type="dxa"/>
            <w:vAlign w:val="top"/>
          </w:tcPr>
          <w:p>
            <w:pPr>
              <w:spacing w:line="248" w:lineRule="auto"/>
              <w:ind w:left="170" w:hanging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rightMargin">
                        <wp:posOffset>-3975100</wp:posOffset>
                      </wp:positionH>
                      <wp:positionV relativeFrom="topMargin">
                        <wp:posOffset>533400</wp:posOffset>
                      </wp:positionV>
                      <wp:extent cx="3982085" cy="78740"/>
                      <wp:effectExtent l="1270" t="0" r="4445" b="13335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82085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270" h="123">
                                    <a:moveTo>
                                      <a:pt x="5" y="5"/>
                                    </a:moveTo>
                                    <a:cubicBezTo>
                                      <a:pt x="5" y="5"/>
                                      <a:pt x="5" y="118"/>
                                      <a:pt x="118" y="118"/>
                                    </a:cubicBezTo>
                                    <a:moveTo>
                                      <a:pt x="6151" y="118"/>
                                    </a:moveTo>
                                    <a:cubicBezTo>
                                      <a:pt x="6151" y="118"/>
                                      <a:pt x="6265" y="118"/>
                                      <a:pt x="6265" y="5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-0.25pt;margin-top:42.5pt;height:6.2pt;width:313.55pt;mso-position-horizontal-relative:page;mso-position-vertical-relative:page;z-index:251660288;mso-width-relative:page;mso-height-relative:page;" filled="f" stroked="t" coordsize="6270,123" o:gfxdata="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m0VZ19gAAAAIAQAADwAAAAAAAAABACAAAAAi&#10;AAAAZHJzL2Rvd25yZXYueG1sUEsBAhQAFAAAAAgAh07iQJ0rkHV8AgAAagUAAA4AAAAAAAAAAQAg&#10;AAAAJwEAAGRycy9lMm9Eb2MueG1sUEsFBgAAAAAGAAYAWQEAABUGAAAAAA==&#10;" path="m5,5c5,5,5,118,118,118m6151,118c6151,118,6265,118,6265,5e">
                      <v:fill on="f" focussize="0,0"/>
                      <v:stroke weight="0.5pt" color="#B38D70" miterlimit="4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微软雅黑" w:hAnsi="微软雅黑" w:eastAsia="微软雅黑" w:cs="微软雅黑"/>
                <w:color w:val="B38D70"/>
                <w:position w:val="10"/>
                <w:sz w:val="19"/>
                <w:szCs w:val="19"/>
              </w:rPr>
              <w:drawing>
                <wp:inline distT="0" distB="0" distL="0" distR="0">
                  <wp:extent cx="77470" cy="77470"/>
                  <wp:effectExtent l="0" t="0" r="11430" b="11430"/>
                  <wp:docPr id="253" name="IM 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IM 25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93" cy="7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color w:val="B38D70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B38D70"/>
                <w:spacing w:val="11"/>
                <w:sz w:val="19"/>
                <w:szCs w:val="19"/>
              </w:rPr>
              <w:t xml:space="preserve">提 示：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本环节主要是在上一环节的基础上，引导幼儿进行细致观察，要 </w:t>
            </w:r>
            <w:r>
              <w:rPr>
                <w:position w:val="10"/>
                <w:sz w:val="17"/>
                <w:szCs w:val="17"/>
              </w:rPr>
              <w:drawing>
                <wp:inline distT="0" distB="0" distL="0" distR="0">
                  <wp:extent cx="78105" cy="77470"/>
                  <wp:effectExtent l="0" t="0" r="10795" b="1143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" cy="77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0"/>
                <w:sz w:val="17"/>
                <w:szCs w:val="17"/>
              </w:rPr>
              <w:t>求</w:t>
            </w: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幼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儿圈出并使用方位词说出不一样的地方在哪里，巩固幼儿对空间方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位的感知， 培养幼儿的观察能力， 让幼儿学会运用对比法找到差异。</w:t>
            </w:r>
          </w:p>
        </w:tc>
      </w:tr>
    </w:tbl>
    <w:p/>
    <w:p/>
    <w:p/>
    <w:p/>
    <w:p/>
    <w:p/>
    <w:p/>
    <w:p>
      <w:pPr>
        <w:spacing w:before="106" w:line="205" w:lineRule="auto"/>
        <w:ind w:left="2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-9"/>
          <w:sz w:val="19"/>
          <w:szCs w:val="19"/>
        </w:rPr>
        <w:t>三</w:t>
      </w:r>
      <w:r>
        <w:rPr>
          <w:rFonts w:ascii="微软雅黑" w:hAnsi="微软雅黑" w:eastAsia="微软雅黑" w:cs="微软雅黑"/>
          <w:spacing w:val="-5"/>
          <w:sz w:val="19"/>
          <w:szCs w:val="19"/>
        </w:rPr>
        <w:t>、一起来复原</w:t>
      </w:r>
    </w:p>
    <w:p>
      <w:pPr>
        <w:spacing w:before="45" w:line="334" w:lineRule="exact"/>
        <w:ind w:left="4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3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每组一张幼儿园活动室照片，幼儿找到相应的位置。</w:t>
      </w:r>
    </w:p>
    <w:p>
      <w:pPr>
        <w:spacing w:before="94" w:line="236" w:lineRule="auto"/>
        <w:ind w:left="281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24"/>
          <w:sz w:val="19"/>
          <w:szCs w:val="19"/>
        </w:rPr>
        <w:t>教</w:t>
      </w:r>
      <w:r>
        <w:rPr>
          <w:rFonts w:ascii="微软雅黑" w:hAnsi="微软雅黑" w:eastAsia="微软雅黑" w:cs="微软雅黑"/>
          <w:spacing w:val="13"/>
          <w:sz w:val="19"/>
          <w:szCs w:val="19"/>
        </w:rPr>
        <w:t>师</w:t>
      </w:r>
      <w:r>
        <w:rPr>
          <w:rFonts w:ascii="微软雅黑" w:hAnsi="微软雅黑" w:eastAsia="微软雅黑" w:cs="微软雅黑"/>
          <w:spacing w:val="12"/>
          <w:sz w:val="19"/>
          <w:szCs w:val="19"/>
        </w:rPr>
        <w:t>：每组拿到一张照片，请你们先来找一找，照片中的物品都在哪里？找</w:t>
      </w:r>
    </w:p>
    <w:p>
      <w:pPr>
        <w:spacing w:before="1" w:line="206" w:lineRule="auto"/>
        <w:ind w:left="283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微软雅黑" w:hAnsi="微软雅黑" w:eastAsia="微软雅黑" w:cs="微软雅黑"/>
          <w:spacing w:val="6"/>
          <w:sz w:val="19"/>
          <w:szCs w:val="19"/>
        </w:rPr>
        <w:t>到之后说一说，现在的物品摆放和照片上有什么不一样？</w:t>
      </w:r>
    </w:p>
    <w:p>
      <w:pPr>
        <w:spacing w:before="44" w:line="333" w:lineRule="exact"/>
        <w:ind w:left="4"/>
        <w:rPr>
          <w:rFonts w:ascii="微软雅黑" w:hAnsi="微软雅黑" w:eastAsia="微软雅黑" w:cs="微软雅黑"/>
          <w:sz w:val="19"/>
          <w:szCs w:val="19"/>
        </w:rPr>
      </w:pPr>
      <w:r>
        <w:rPr>
          <w:rFonts w:ascii="华文细黑" w:hAnsi="华文细黑" w:eastAsia="华文细黑" w:cs="华文细黑"/>
          <w:color w:val="9FA0A0"/>
          <w:spacing w:val="10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幼儿商量还原的方法，根据照片将物品复原。</w:t>
      </w:r>
    </w:p>
    <w:p>
      <w:pPr>
        <w:spacing w:line="104" w:lineRule="exact"/>
        <w:ind w:firstLine="80"/>
        <w:textAlignment w:val="center"/>
      </w:pPr>
      <w:r>
        <mc:AlternateContent>
          <mc:Choice Requires="wpg">
            <w:drawing>
              <wp:inline distT="0" distB="0" distL="114300" distR="114300">
                <wp:extent cx="31115" cy="71755"/>
                <wp:effectExtent l="1270" t="1270" r="5715" b="0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15" cy="71755"/>
                          <a:chOff x="0" y="0"/>
                          <a:chExt cx="49" cy="113"/>
                        </a:xfrm>
                      </wpg:grpSpPr>
                      <wps:wsp>
                        <wps:cNvPr id="3" name="任意多边形 3"/>
                        <wps:cNvSpPr/>
                        <wps:spPr>
                          <a:xfrm>
                            <a:off x="0" y="0"/>
                            <a:ext cx="49" cy="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9" h="50">
                                <a:moveTo>
                                  <a:pt x="24" y="43"/>
                                </a:moveTo>
                                <a:cubicBezTo>
                                  <a:pt x="34" y="43"/>
                                  <a:pt x="42" y="35"/>
                                  <a:pt x="42" y="24"/>
                                </a:cubicBezTo>
                                <a:cubicBezTo>
                                  <a:pt x="42" y="14"/>
                                  <a:pt x="34" y="6"/>
                                  <a:pt x="24" y="6"/>
                                </a:cubicBezTo>
                                <a:cubicBezTo>
                                  <a:pt x="14" y="6"/>
                                  <a:pt x="6" y="14"/>
                                  <a:pt x="6" y="24"/>
                                </a:cubicBezTo>
                                <a:cubicBezTo>
                                  <a:pt x="6" y="35"/>
                                  <a:pt x="14" y="43"/>
                                  <a:pt x="24" y="43"/>
                                </a:cubicBezTo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B38D70"/>
                            </a:solidFill>
                            <a:prstDash val="solid"/>
                            <a:miter lim="400000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任意多边形 4"/>
                        <wps:cNvSpPr/>
                        <wps:spPr>
                          <a:xfrm>
                            <a:off x="14" y="92"/>
                            <a:ext cx="20" cy="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" h="20">
                                <a:moveTo>
                                  <a:pt x="10" y="10"/>
                                </a:moveTo>
                                <a:lnTo>
                                  <a:pt x="10" y="10"/>
                                </a:lnTo>
                              </a:path>
                            </a:pathLst>
                          </a:custGeom>
                          <a:noFill/>
                          <a:ln w="12700" cap="rnd" cmpd="sng">
                            <a:solidFill>
                              <a:srgbClr val="B38D7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.65pt;width:2.45pt;" coordsize="49,113" o:gfxdata="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">
                <o:lock v:ext="edit" aspectratio="f"/>
                <v:shape id="_x0000_s1026" o:spid="_x0000_s1026" o:spt="100" style="position:absolute;left:0;top:0;height:50;width:49;" filled="f" stroked="t" coordsize="49,50" o:gfxdata="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YVwkq8AAAA&#10;2gAAAA8AAAAAAAAAAQAgAAAAIgAAAGRycy9kb3ducmV2LnhtbFBLAQIUABQAAAAIAIdO4kAzLwWe&#10;OwAAADkAAAAQAAAAAAAAAAEAIAAAAAsBAABkcnMvc2hhcGV4bWwueG1sUEsFBgAAAAAGAAYAWwEA&#10;ALUDAAAAAA==&#10;" path="m24,43c34,43,42,35,42,24c42,14,34,6,24,6c14,6,6,14,6,24c6,35,14,43,24,43e">
                  <v:fill on="f" focussize="0,0"/>
                  <v:stroke weight="0.6pt" color="#B38D70" miterlimit="4" joinstyle="miter"/>
                  <v:imagedata o:title=""/>
                  <o:lock v:ext="edit" aspectratio="f"/>
                </v:shape>
                <v:shape id="_x0000_s1026" o:spid="_x0000_s1026" o:spt="100" style="position:absolute;left:14;top:92;height:20;width:20;" filled="f" stroked="t" coordsize="20,20" o:gfxdata="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kUUzL4A&#10;AADaAAAADwAAAAAAAAABACAAAAAiAAAAZHJzL2Rvd25yZXYueG1sUEsBAhQAFAAAAAgAh07iQDMv&#10;BZ47AAAAOQAAABAAAAAAAAAAAQAgAAAADQEAAGRycy9zaGFwZXhtbC54bWxQSwUGAAAAAAYABgBb&#10;AQAAtwMAAAAA&#10;" path="m10,10l10,10e">
                  <v:fill on="f" focussize="0,0"/>
                  <v:stroke weight="1pt" color="#B38D70" joinstyle="round" endcap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" w:line="204" w:lineRule="auto"/>
        <w:ind w:left="281"/>
        <w:rPr>
          <w:rFonts w:ascii="微软雅黑" w:hAnsi="微软雅黑" w:eastAsia="微软雅黑" w:cs="微软雅黑"/>
          <w:sz w:val="18"/>
          <w:szCs w:val="18"/>
        </w:rPr>
      </w:pPr>
      <w:r>
        <w:rPr>
          <w:rFonts w:ascii="微软雅黑" w:hAnsi="微软雅黑" w:eastAsia="微软雅黑" w:cs="微软雅黑"/>
          <w:spacing w:val="38"/>
          <w:sz w:val="18"/>
          <w:szCs w:val="18"/>
        </w:rPr>
        <w:t>教</w:t>
      </w:r>
      <w:r>
        <w:rPr>
          <w:rFonts w:ascii="微软雅黑" w:hAnsi="微软雅黑" w:eastAsia="微软雅黑" w:cs="微软雅黑"/>
          <w:spacing w:val="24"/>
          <w:sz w:val="18"/>
          <w:szCs w:val="18"/>
        </w:rPr>
        <w:t>师：你们有什么办法将物品复原？(幼儿介绍自己的方法并尝试摆放。)</w:t>
      </w:r>
    </w:p>
    <w:p>
      <w:pPr>
        <w:spacing w:line="48" w:lineRule="exact"/>
      </w:pPr>
    </w:p>
    <w:tbl>
      <w:tblPr>
        <w:tblStyle w:val="4"/>
        <w:tblW w:w="6260" w:type="dxa"/>
        <w:tblInd w:w="701" w:type="dxa"/>
        <w:tblBorders>
          <w:top w:val="single" w:color="B38D70" w:sz="4" w:space="0"/>
          <w:left w:val="single" w:color="B38D70" w:sz="4" w:space="0"/>
          <w:bottom w:val="single" w:color="B38D70" w:sz="4" w:space="0"/>
          <w:right w:val="single" w:color="B38D7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0"/>
      </w:tblGrid>
      <w:tr>
        <w:tblPrEx>
          <w:tblBorders>
            <w:top w:val="single" w:color="B38D70" w:sz="4" w:space="0"/>
            <w:left w:val="single" w:color="B38D70" w:sz="4" w:space="0"/>
            <w:bottom w:val="single" w:color="B38D70" w:sz="4" w:space="0"/>
            <w:right w:val="single" w:color="B38D7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6260" w:type="dxa"/>
            <w:vAlign w:val="top"/>
          </w:tcPr>
          <w:p>
            <w:pPr>
              <w:spacing w:before="54" w:line="237" w:lineRule="auto"/>
              <w:ind w:left="159" w:right="105" w:firstLine="3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rightMargin">
                        <wp:posOffset>-71755</wp:posOffset>
                      </wp:positionH>
                      <wp:positionV relativeFrom="topMargin">
                        <wp:posOffset>-6350</wp:posOffset>
                      </wp:positionV>
                      <wp:extent cx="78740" cy="78740"/>
                      <wp:effectExtent l="0" t="1270" r="13335" b="8890"/>
                      <wp:wrapNone/>
                      <wp:docPr id="6" name="任意多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740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" h="123">
                                    <a:moveTo>
                                      <a:pt x="118" y="118"/>
                                    </a:moveTo>
                                    <a:cubicBezTo>
                                      <a:pt x="118" y="118"/>
                                      <a:pt x="118" y="5"/>
                                      <a:pt x="5" y="5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307.1pt;margin-top:0pt;height:6.2pt;width:6.2pt;mso-position-horizontal-relative:page;mso-position-vertical-relative:page;z-index:251663360;mso-width-relative:page;mso-height-relative:page;" filled="f" stroked="t" coordsize="123,123" o:gfxdata="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bPeinTAAAABwEAAA8A&#10;AAAAAAAAAQAgAAAAIgAAAGRycy9kb3ducmV2LnhtbFBLAQIUABQAAAAIAIdO4kAGgo1PVQIAANsE&#10;AAAOAAAAAAAAAAEAIAAAACIBAABkcnMvZTJvRG9jLnhtbFBLBQYAAAAABgAGAFkBAADpBQAAAAA=&#10;" path="m118,118c118,118,118,5,5,5e">
                      <v:fill on="f" focussize="0,0"/>
                      <v:stroke weight="0.5pt" color="#B38D70" miterlimit="4" joinstyle="miter"/>
                      <v:imagedata o:title=""/>
                      <o:lock v:ext="edit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rightMargin">
                        <wp:posOffset>-71755</wp:posOffset>
                      </wp:positionH>
                      <wp:positionV relativeFrom="topMargin">
                        <wp:posOffset>1160780</wp:posOffset>
                      </wp:positionV>
                      <wp:extent cx="78740" cy="78740"/>
                      <wp:effectExtent l="0" t="0" r="13335" b="13335"/>
                      <wp:wrapNone/>
                      <wp:docPr id="7" name="任意多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740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" h="123">
                                    <a:moveTo>
                                      <a:pt x="5" y="118"/>
                                    </a:moveTo>
                                    <a:cubicBezTo>
                                      <a:pt x="5" y="118"/>
                                      <a:pt x="118" y="118"/>
                                      <a:pt x="118" y="5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307.1pt;margin-top:91.9pt;height:6.2pt;width:6.2pt;mso-position-horizontal-relative:page;mso-position-vertical-relative:page;z-index:251662336;mso-width-relative:page;mso-height-relative:page;" filled="f" stroked="t" coordsize="123,123" o:gfxdata="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DG4yi1wAAAAkB&#10;AAAPAAAAAAAAAAEAIAAAACIAAABkcnMvZG93bnJldi54bWxQSwECFAAUAAAACACHTuJA4LsFNFUC&#10;AADbBAAADgAAAAAAAAABACAAAAAmAQAAZHJzL2Uyb0RvYy54bWxQSwUGAAAAAAYABgBZAQAA7QUA&#10;AAAA&#10;" path="m5,118c5,118,118,118,118,5e">
                      <v:fill on="f" focussize="0,0"/>
                      <v:stroke weight="0.5pt" color="#B38D70" miterlimit="4" joinstyle="miter"/>
                      <v:imagedata o:title=""/>
                      <o:lock v:ext="edit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rightMargin">
                        <wp:posOffset>-3975100</wp:posOffset>
                      </wp:positionH>
                      <wp:positionV relativeFrom="topMargin">
                        <wp:posOffset>1160780</wp:posOffset>
                      </wp:positionV>
                      <wp:extent cx="78740" cy="78740"/>
                      <wp:effectExtent l="1270" t="0" r="8890" b="13335"/>
                      <wp:wrapNone/>
                      <wp:docPr id="8" name="任意多边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740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" h="123">
                                    <a:moveTo>
                                      <a:pt x="5" y="5"/>
                                    </a:moveTo>
                                    <a:cubicBezTo>
                                      <a:pt x="5" y="5"/>
                                      <a:pt x="5" y="118"/>
                                      <a:pt x="118" y="118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-0.25pt;margin-top:91.9pt;height:6.2pt;width:6.2pt;mso-position-horizontal-relative:page;mso-position-vertical-relative:page;z-index:251665408;mso-width-relative:page;mso-height-relative:page;" filled="f" stroked="t" coordsize="123,123" o:gfxdata="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zQ5MdoA&#10;AAANAQAADwAAAAAAAAABACAAAAAiAAAAZHJzL2Rvd25yZXYueG1sUEsBAhQAFAAAAAgAh07iQB9D&#10;cBlWAgAA1wQAAA4AAAAAAAAAAQAgAAAAKQEAAGRycy9lMm9Eb2MueG1sUEsFBgAAAAAGAAYAWQEA&#10;APEFAAAAAA==&#10;" path="m5,5c5,5,5,118,118,118e">
                      <v:fill on="f" focussize="0,0"/>
                      <v:stroke weight="0.5pt" color="#B38D70" miterlimit="4" joinstyle="miter"/>
                      <v:imagedata o:title=""/>
                      <o:lock v:ext="edit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rightMargin">
                        <wp:posOffset>-3975100</wp:posOffset>
                      </wp:positionH>
                      <wp:positionV relativeFrom="topMargin">
                        <wp:posOffset>-6350</wp:posOffset>
                      </wp:positionV>
                      <wp:extent cx="78740" cy="78740"/>
                      <wp:effectExtent l="1270" t="1270" r="8890" b="8890"/>
                      <wp:wrapNone/>
                      <wp:docPr id="9" name="任意多边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740" cy="78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" h="123">
                                    <a:moveTo>
                                      <a:pt x="118" y="5"/>
                                    </a:moveTo>
                                    <a:cubicBezTo>
                                      <a:pt x="118" y="5"/>
                                      <a:pt x="5" y="5"/>
                                      <a:pt x="5" y="118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>
                                <a:solidFill>
                                  <a:srgbClr val="B38D70"/>
                                </a:solidFill>
                                <a:prstDash val="solid"/>
                                <a:miter lim="400000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-0.25pt;margin-top:0pt;height:6.2pt;width:6.2pt;mso-position-horizontal-relative:page;mso-position-vertical-relative:page;z-index:251664384;mso-width-relative:page;mso-height-relative:page;" filled="f" stroked="t" coordsize="123,123" o:gfxdata="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P22l8vZAAAA&#10;CwEAAA8AAAAAAAAAAQAgAAAAIgAAAGRycy9kb3ducmV2LnhtbFBLAQIUABQAAAAIAIdO4kBlPlvm&#10;VQIAANcEAAAOAAAAAAAAAAEAIAAAACgBAABkcnMvZTJvRG9jLnhtbFBLBQYAAAAABgAGAFkBAADv&#10;BQAAAAA=&#10;" path="m118,5c118,5,5,5,5,118e">
                      <v:fill on="f" focussize="0,0"/>
                      <v:stroke weight="0.5pt" color="#B38D70" miterlimit="4" joinstyle="miter"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微软雅黑" w:hAnsi="微软雅黑" w:eastAsia="微软雅黑" w:cs="微软雅黑"/>
                <w:color w:val="B38D70"/>
                <w:spacing w:val="6"/>
                <w:sz w:val="20"/>
                <w:szCs w:val="20"/>
              </w:rPr>
              <w:t xml:space="preserve">提 示： </w:t>
            </w:r>
            <w:r>
              <w:rPr>
                <w:rFonts w:ascii="微软雅黑" w:hAnsi="微软雅黑" w:eastAsia="微软雅黑" w:cs="微软雅黑"/>
                <w:color w:val="B38D7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>本环节引导幼儿在观察照片上的方位，将其与真实情境中的位置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8"/>
                <w:szCs w:val="18"/>
              </w:rPr>
              <w:t>进</w:t>
            </w:r>
            <w:r>
              <w:rPr>
                <w:rFonts w:ascii="微软雅黑" w:hAnsi="微软雅黑" w:eastAsia="微软雅黑" w:cs="微软雅黑"/>
                <w:spacing w:val="11"/>
                <w:sz w:val="18"/>
                <w:szCs w:val="18"/>
              </w:rPr>
              <w:t>行对应，进一步地结合生活情境积累空间推理的经验。在讨论的过程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8"/>
                <w:szCs w:val="18"/>
              </w:rPr>
              <w:t>中，要</w:t>
            </w: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鼓</w:t>
            </w: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励幼儿大胆地使用空间方位词表述空间推理的过程。提供的照片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8"/>
                <w:szCs w:val="18"/>
              </w:rPr>
              <w:t>可以是活动室内桌椅、墙饰、图书架、玩具柜等的摆</w:t>
            </w: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放图， 让幼儿根据照片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8"/>
                <w:szCs w:val="18"/>
              </w:rPr>
              <w:t>找到复原的方法，教师应关注幼儿在复原过程中遇到的问题及解决方法，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8"/>
                <w:szCs w:val="18"/>
              </w:rPr>
              <w:t>引导幼儿发现物品摆放位置与图片的关系</w:t>
            </w:r>
            <w:r>
              <w:rPr>
                <w:rFonts w:ascii="微软雅黑" w:hAnsi="微软雅黑" w:eastAsia="微软雅黑" w:cs="微软雅黑"/>
                <w:spacing w:val="4"/>
                <w:sz w:val="18"/>
                <w:szCs w:val="18"/>
              </w:rPr>
              <w:t>。</w:t>
            </w:r>
          </w:p>
        </w:tc>
      </w:tr>
    </w:tbl>
    <w:p>
      <w:pPr>
        <w:spacing w:before="67" w:line="342" w:lineRule="exact"/>
        <w:ind w:left="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color w:val="B38D70"/>
          <w:spacing w:val="-4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活</w:t>
      </w:r>
      <w:r>
        <w:rPr>
          <w:rFonts w:ascii="宋体" w:hAnsi="宋体" w:eastAsia="宋体" w:cs="宋体"/>
          <w:color w:val="B38D70"/>
          <w:spacing w:val="-3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动</w:t>
      </w:r>
      <w:r>
        <w:rPr>
          <w:rFonts w:ascii="宋体" w:hAnsi="宋体" w:eastAsia="宋体" w:cs="宋体"/>
          <w:color w:val="B38D70"/>
          <w:spacing w:val="-2"/>
          <w:position w:val="1"/>
          <w:sz w:val="26"/>
          <w:szCs w:val="26"/>
          <w14:textOutline w14:w="3175" w14:cap="flat" w14:cmpd="sng">
            <w14:solidFill>
              <w14:srgbClr w14:val="B38D70"/>
            </w14:solidFill>
            <w14:prstDash w14:val="solid"/>
            <w14:miter w14:val="0"/>
          </w14:textOutline>
        </w:rPr>
        <w:t>建议</w:t>
      </w:r>
    </w:p>
    <w:p>
      <w:r>
        <w:rPr>
          <w:rFonts w:ascii="华文细黑" w:hAnsi="华文细黑" w:eastAsia="华文细黑" w:cs="华文细黑"/>
          <w:color w:val="9FA0A0"/>
          <w:spacing w:val="18"/>
          <w:position w:val="3"/>
          <w:sz w:val="19"/>
          <w:szCs w:val="19"/>
        </w:rPr>
        <w:t>◇</w:t>
      </w:r>
      <w:r>
        <w:rPr>
          <w:rFonts w:ascii="华文细黑" w:hAnsi="华文细黑" w:eastAsia="华文细黑" w:cs="华文细黑"/>
          <w:color w:val="9FA0A0"/>
          <w:spacing w:val="9"/>
          <w:position w:val="3"/>
          <w:sz w:val="19"/>
          <w:szCs w:val="19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3"/>
          <w:sz w:val="19"/>
          <w:szCs w:val="19"/>
        </w:rPr>
        <w:t>鼓励幼儿多多发现生活中公共场所的方位图，并进行方位推理。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MDIxNGYyYzA5NGU2NWQ4NWJlNDZmZWVlNjdmZjYifQ=="/>
  </w:docVars>
  <w:rsids>
    <w:rsidRoot w:val="5663367B"/>
    <w:rsid w:val="5663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2022-12-29T07:01:00Z</dcterms:created>
  <dc:creator>Lenovo</dc:creator>
  <cp:lastModifiedBy>Lenovo</cp:lastModifiedBy>
  <dcterms:modified xsi:type="dcterms:W3CDTF">2022-12-29T07:02:18Z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7DBEF781AD9D471F83BD577CA1459558</vt:lpwstr>
  </property>
</Properties>
</file>